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8A" w:rsidRPr="0049398A" w:rsidRDefault="0049398A" w:rsidP="0049398A">
      <w:pPr>
        <w:jc w:val="left"/>
        <w:outlineLvl w:val="0"/>
        <w:rPr>
          <w:rFonts w:ascii="Times New Roman" w:eastAsia="Times New Roman" w:hAnsi="Times New Roman" w:cs="Times New Roman"/>
          <w:b/>
          <w:bCs/>
          <w:kern w:val="36"/>
          <w:sz w:val="48"/>
          <w:szCs w:val="48"/>
          <w:lang w:eastAsia="ru-RU"/>
        </w:rPr>
      </w:pPr>
      <w:r w:rsidRPr="0049398A">
        <w:rPr>
          <w:rFonts w:ascii="Times New Roman" w:eastAsia="Times New Roman" w:hAnsi="Times New Roman" w:cs="Times New Roman"/>
          <w:b/>
          <w:bCs/>
          <w:kern w:val="36"/>
          <w:sz w:val="48"/>
          <w:szCs w:val="48"/>
          <w:lang w:eastAsia="ru-RU"/>
        </w:rPr>
        <w:t>Додаткова грошова допомога від ООН для пенсіонерів, які проживають на територіях активних або можливих бойових дій</w:t>
      </w:r>
    </w:p>
    <w:p w:rsidR="0049398A" w:rsidRPr="0049398A" w:rsidRDefault="0049398A" w:rsidP="0049398A">
      <w:pPr>
        <w:jc w:val="left"/>
        <w:rPr>
          <w:rFonts w:ascii="Times New Roman" w:eastAsia="Times New Roman" w:hAnsi="Times New Roman" w:cs="Times New Roman"/>
          <w:sz w:val="24"/>
          <w:szCs w:val="24"/>
          <w:lang w:eastAsia="ru-RU"/>
        </w:rPr>
      </w:pPr>
      <w:r w:rsidRPr="0049398A">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оздрукувати" style="width:24pt;height:24pt"/>
        </w:pic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xml:space="preserve">Відповідно до постанови Кабінету Міністрів України від 28 липня 2023 року № 781 </w:t>
      </w:r>
      <w:proofErr w:type="spellStart"/>
      <w:r w:rsidRPr="0049398A">
        <w:rPr>
          <w:rFonts w:ascii="Times New Roman" w:eastAsia="Times New Roman" w:hAnsi="Times New Roman" w:cs="Times New Roman"/>
          <w:sz w:val="28"/>
          <w:szCs w:val="28"/>
          <w:lang w:eastAsia="ru-RU"/>
        </w:rPr>
        <w:t>“Про</w:t>
      </w:r>
      <w:proofErr w:type="spellEnd"/>
      <w:r w:rsidRPr="0049398A">
        <w:rPr>
          <w:rFonts w:ascii="Times New Roman" w:eastAsia="Times New Roman" w:hAnsi="Times New Roman" w:cs="Times New Roman"/>
          <w:sz w:val="28"/>
          <w:szCs w:val="28"/>
          <w:lang w:eastAsia="ru-RU"/>
        </w:rPr>
        <w:t xml:space="preserve"> реалізацію спільного з Всесвітньою продовольчою програмою Організації Об’єднаних Націй проекту стосовно додаткових заходів із соціальної підтримки окремих категорій </w:t>
      </w:r>
      <w:proofErr w:type="spellStart"/>
      <w:r w:rsidRPr="0049398A">
        <w:rPr>
          <w:rFonts w:ascii="Times New Roman" w:eastAsia="Times New Roman" w:hAnsi="Times New Roman" w:cs="Times New Roman"/>
          <w:sz w:val="28"/>
          <w:szCs w:val="28"/>
          <w:lang w:eastAsia="ru-RU"/>
        </w:rPr>
        <w:t>населення“</w:t>
      </w:r>
      <w:proofErr w:type="spellEnd"/>
      <w:r w:rsidRPr="0049398A">
        <w:rPr>
          <w:rFonts w:ascii="Times New Roman" w:eastAsia="Times New Roman" w:hAnsi="Times New Roman" w:cs="Times New Roman"/>
          <w:sz w:val="28"/>
          <w:szCs w:val="28"/>
          <w:lang w:eastAsia="ru-RU"/>
        </w:rPr>
        <w:t xml:space="preserve"> одержувачам пенсій, зокрема з числа внутрішньо переміщених осіб, які проживають на територіях активних або можливих бойових дій, включених до переліку територій, на яких ведуться (велися) бойові дії або тимчасово окупованих Російською Федерацією, надається грошова допомога за рахунок коштів Всесвітньої продовольчої програми Організації Об’єднаних Націй (ВПП ООН).</w:t>
      </w:r>
    </w:p>
    <w:p w:rsidR="0049398A" w:rsidRPr="0049398A" w:rsidRDefault="0049398A" w:rsidP="0049398A">
      <w:pPr>
        <w:rPr>
          <w:rFonts w:ascii="Times New Roman" w:eastAsia="Times New Roman" w:hAnsi="Times New Roman" w:cs="Times New Roman"/>
          <w:b/>
          <w:sz w:val="28"/>
          <w:szCs w:val="28"/>
          <w:lang w:eastAsia="ru-RU"/>
        </w:rPr>
      </w:pPr>
      <w:r w:rsidRPr="0049398A">
        <w:rPr>
          <w:rFonts w:ascii="Times New Roman" w:eastAsia="Times New Roman" w:hAnsi="Times New Roman" w:cs="Times New Roman"/>
          <w:b/>
          <w:sz w:val="28"/>
          <w:szCs w:val="28"/>
          <w:lang w:eastAsia="ru-RU"/>
        </w:rPr>
        <w:t xml:space="preserve">ВАЖЛИВО! </w:t>
      </w:r>
    </w:p>
    <w:p w:rsidR="0049398A" w:rsidRPr="0049398A" w:rsidRDefault="0049398A" w:rsidP="0049398A">
      <w:pPr>
        <w:pStyle w:val="a6"/>
        <w:numPr>
          <w:ilvl w:val="0"/>
          <w:numId w:val="2"/>
        </w:numPr>
        <w:rPr>
          <w:rFonts w:ascii="Times New Roman" w:eastAsia="Times New Roman" w:hAnsi="Times New Roman" w:cs="Times New Roman"/>
          <w:b/>
          <w:sz w:val="28"/>
          <w:szCs w:val="28"/>
          <w:lang w:eastAsia="ru-RU"/>
        </w:rPr>
      </w:pPr>
      <w:r w:rsidRPr="0049398A">
        <w:rPr>
          <w:rFonts w:ascii="Times New Roman" w:eastAsia="Times New Roman" w:hAnsi="Times New Roman" w:cs="Times New Roman"/>
          <w:b/>
          <w:sz w:val="28"/>
          <w:szCs w:val="28"/>
          <w:lang w:eastAsia="ru-RU"/>
        </w:rPr>
        <w:t>Перелік одержувачів виплат визнається з урахуванням інформації, що міститься в базах даних Пенсійного фонду України.</w:t>
      </w:r>
    </w:p>
    <w:p w:rsidR="0049398A" w:rsidRPr="0049398A" w:rsidRDefault="0049398A" w:rsidP="0049398A">
      <w:pPr>
        <w:pStyle w:val="a6"/>
        <w:numPr>
          <w:ilvl w:val="0"/>
          <w:numId w:val="2"/>
        </w:numPr>
        <w:rPr>
          <w:rFonts w:ascii="Times New Roman" w:eastAsia="Times New Roman" w:hAnsi="Times New Roman" w:cs="Times New Roman"/>
          <w:b/>
          <w:sz w:val="28"/>
          <w:szCs w:val="28"/>
          <w:lang w:eastAsia="ru-RU"/>
        </w:rPr>
      </w:pPr>
      <w:r w:rsidRPr="0049398A">
        <w:rPr>
          <w:rFonts w:ascii="Times New Roman" w:eastAsia="Times New Roman" w:hAnsi="Times New Roman" w:cs="Times New Roman"/>
          <w:b/>
          <w:sz w:val="28"/>
          <w:szCs w:val="28"/>
          <w:lang w:eastAsia="ru-RU"/>
        </w:rPr>
        <w:t>Виплата допомоги проводиться без звернення особи до ВПП чи до Пенсійного фонду України.</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b/>
          <w:bCs/>
          <w:iCs/>
          <w:sz w:val="28"/>
          <w:szCs w:val="28"/>
          <w:lang w:eastAsia="ru-RU"/>
        </w:rPr>
        <w:t> Кому надається додаткова грошова допомога</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xml:space="preserve">Право на отримання додаткової грошової допомоги в межах реалізації </w:t>
      </w:r>
      <w:proofErr w:type="spellStart"/>
      <w:r w:rsidRPr="0049398A">
        <w:rPr>
          <w:rFonts w:ascii="Times New Roman" w:eastAsia="Times New Roman" w:hAnsi="Times New Roman" w:cs="Times New Roman"/>
          <w:sz w:val="28"/>
          <w:szCs w:val="28"/>
          <w:lang w:eastAsia="ru-RU"/>
        </w:rPr>
        <w:t>проєкту</w:t>
      </w:r>
      <w:proofErr w:type="spellEnd"/>
      <w:r w:rsidRPr="0049398A">
        <w:rPr>
          <w:rFonts w:ascii="Times New Roman" w:eastAsia="Times New Roman" w:hAnsi="Times New Roman" w:cs="Times New Roman"/>
          <w:sz w:val="28"/>
          <w:szCs w:val="28"/>
          <w:lang w:eastAsia="ru-RU"/>
        </w:rPr>
        <w:t xml:space="preserve"> мають пенсіонери, які відповідають таким умовам:</w:t>
      </w:r>
    </w:p>
    <w:p w:rsidR="0049398A" w:rsidRPr="0049398A" w:rsidRDefault="0049398A" w:rsidP="0049398A">
      <w:pPr>
        <w:numPr>
          <w:ilvl w:val="0"/>
          <w:numId w:val="1"/>
        </w:num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xml:space="preserve">отримують пенсію в розмірі меншому за 3250 </w:t>
      </w:r>
      <w:proofErr w:type="spellStart"/>
      <w:r w:rsidRPr="0049398A">
        <w:rPr>
          <w:rFonts w:ascii="Times New Roman" w:eastAsia="Times New Roman" w:hAnsi="Times New Roman" w:cs="Times New Roman"/>
          <w:sz w:val="28"/>
          <w:szCs w:val="28"/>
          <w:lang w:eastAsia="ru-RU"/>
        </w:rPr>
        <w:t>грн</w:t>
      </w:r>
      <w:proofErr w:type="spellEnd"/>
      <w:r w:rsidRPr="0049398A">
        <w:rPr>
          <w:rFonts w:ascii="Times New Roman" w:eastAsia="Times New Roman" w:hAnsi="Times New Roman" w:cs="Times New Roman"/>
          <w:sz w:val="28"/>
          <w:szCs w:val="28"/>
          <w:lang w:eastAsia="ru-RU"/>
        </w:rPr>
        <w:t xml:space="preserve"> (з урахуванням надбавок, підвищень, додаткових пенсій, цільової грошової допомоги, сум індексації, щомісячної компенсаційної виплати, щомісячної компенсації у разі втрати годувальника внаслідок Чорнобильської катастрофи, інших доплат до пенсій, установлених законодавством);</w:t>
      </w:r>
    </w:p>
    <w:p w:rsidR="0049398A" w:rsidRPr="0049398A" w:rsidRDefault="0049398A" w:rsidP="0049398A">
      <w:pPr>
        <w:numPr>
          <w:ilvl w:val="0"/>
          <w:numId w:val="1"/>
        </w:num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проживають на територіях активних або можливих бойових дій (за переліком, визначеним наказом Міністерства з питань реінтеграції тимчасово окупованих територій України від 22.12.2022 № 309);</w:t>
      </w:r>
    </w:p>
    <w:p w:rsidR="0049398A" w:rsidRPr="0049398A" w:rsidRDefault="0049398A" w:rsidP="0049398A">
      <w:pPr>
        <w:numPr>
          <w:ilvl w:val="0"/>
          <w:numId w:val="1"/>
        </w:num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xml:space="preserve">не отримували з 1 березня 2023 року додаткових грошових виплат від міжнародних організацій та / або допомоги на проживання внутрішньо переміщеним особам відповідно до постанови Кабінету Міністрів України від 20.03.2022 р. </w:t>
      </w:r>
      <w:hyperlink r:id="rId5" w:history="1">
        <w:r w:rsidRPr="0049398A">
          <w:rPr>
            <w:rFonts w:ascii="Times New Roman" w:eastAsia="Times New Roman" w:hAnsi="Times New Roman" w:cs="Times New Roman"/>
            <w:color w:val="0000FF"/>
            <w:sz w:val="28"/>
            <w:szCs w:val="28"/>
            <w:u w:val="single"/>
            <w:lang w:eastAsia="ru-RU"/>
          </w:rPr>
          <w:t>№ 332</w:t>
        </w:r>
      </w:hyperlink>
      <w:r w:rsidRPr="0049398A">
        <w:rPr>
          <w:rFonts w:ascii="Times New Roman" w:eastAsia="Times New Roman" w:hAnsi="Times New Roman" w:cs="Times New Roman"/>
          <w:sz w:val="28"/>
          <w:szCs w:val="28"/>
          <w:lang w:eastAsia="ru-RU"/>
        </w:rPr>
        <w:t xml:space="preserve"> </w:t>
      </w:r>
      <w:proofErr w:type="spellStart"/>
      <w:r w:rsidRPr="0049398A">
        <w:rPr>
          <w:rFonts w:ascii="Times New Roman" w:eastAsia="Times New Roman" w:hAnsi="Times New Roman" w:cs="Times New Roman"/>
          <w:sz w:val="28"/>
          <w:szCs w:val="28"/>
          <w:lang w:eastAsia="ru-RU"/>
        </w:rPr>
        <w:t>“Деякі</w:t>
      </w:r>
      <w:proofErr w:type="spellEnd"/>
      <w:r w:rsidRPr="0049398A">
        <w:rPr>
          <w:rFonts w:ascii="Times New Roman" w:eastAsia="Times New Roman" w:hAnsi="Times New Roman" w:cs="Times New Roman"/>
          <w:sz w:val="28"/>
          <w:szCs w:val="28"/>
          <w:lang w:eastAsia="ru-RU"/>
        </w:rPr>
        <w:t xml:space="preserve"> питання виплати допомоги на проживання внутрішньо переміщеним </w:t>
      </w:r>
      <w:proofErr w:type="spellStart"/>
      <w:r w:rsidRPr="0049398A">
        <w:rPr>
          <w:rFonts w:ascii="Times New Roman" w:eastAsia="Times New Roman" w:hAnsi="Times New Roman" w:cs="Times New Roman"/>
          <w:sz w:val="28"/>
          <w:szCs w:val="28"/>
          <w:lang w:eastAsia="ru-RU"/>
        </w:rPr>
        <w:t>особам”</w:t>
      </w:r>
      <w:proofErr w:type="spellEnd"/>
      <w:r w:rsidRPr="0049398A">
        <w:rPr>
          <w:rFonts w:ascii="Times New Roman" w:eastAsia="Times New Roman" w:hAnsi="Times New Roman" w:cs="Times New Roman"/>
          <w:sz w:val="28"/>
          <w:szCs w:val="28"/>
          <w:lang w:eastAsia="ru-RU"/>
        </w:rPr>
        <w:t>.</w:t>
      </w:r>
    </w:p>
    <w:p w:rsidR="0049398A" w:rsidRPr="0049398A" w:rsidRDefault="0049398A" w:rsidP="0049398A">
      <w:pPr>
        <w:rPr>
          <w:rFonts w:ascii="Times New Roman" w:eastAsia="Times New Roman" w:hAnsi="Times New Roman" w:cs="Times New Roman"/>
          <w:b/>
          <w:sz w:val="28"/>
          <w:szCs w:val="28"/>
          <w:lang w:eastAsia="ru-RU"/>
        </w:rPr>
      </w:pPr>
      <w:r w:rsidRPr="0049398A">
        <w:rPr>
          <w:rFonts w:ascii="Times New Roman" w:eastAsia="Times New Roman" w:hAnsi="Times New Roman" w:cs="Times New Roman"/>
          <w:b/>
          <w:sz w:val="28"/>
          <w:szCs w:val="28"/>
          <w:lang w:eastAsia="ru-RU"/>
        </w:rPr>
        <w:t xml:space="preserve">ВАЖЛИВО </w:t>
      </w:r>
    </w:p>
    <w:p w:rsidR="0049398A" w:rsidRPr="0049398A" w:rsidRDefault="0049398A" w:rsidP="0049398A">
      <w:pPr>
        <w:pStyle w:val="a6"/>
        <w:numPr>
          <w:ilvl w:val="0"/>
          <w:numId w:val="3"/>
        </w:num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Виплата додаткової грошової допомоги припиняється у разі, якщо пенсіонер перестає відповідати хоча б одній із зазначених умов.</w:t>
      </w:r>
    </w:p>
    <w:p w:rsidR="0049398A" w:rsidRDefault="0049398A" w:rsidP="0049398A">
      <w:pPr>
        <w:rPr>
          <w:rFonts w:ascii="Times New Roman" w:eastAsia="Times New Roman" w:hAnsi="Times New Roman" w:cs="Times New Roman"/>
          <w:b/>
          <w:bCs/>
          <w:iCs/>
          <w:sz w:val="28"/>
          <w:szCs w:val="28"/>
          <w:lang w:eastAsia="ru-RU"/>
        </w:rPr>
      </w:pPr>
    </w:p>
    <w:p w:rsidR="0049398A" w:rsidRDefault="0049398A" w:rsidP="0049398A">
      <w:pPr>
        <w:rPr>
          <w:rFonts w:ascii="Times New Roman" w:eastAsia="Times New Roman" w:hAnsi="Times New Roman" w:cs="Times New Roman"/>
          <w:b/>
          <w:bCs/>
          <w:iCs/>
          <w:sz w:val="28"/>
          <w:szCs w:val="28"/>
          <w:lang w:eastAsia="ru-RU"/>
        </w:rPr>
      </w:pPr>
    </w:p>
    <w:p w:rsidR="0049398A" w:rsidRDefault="0049398A" w:rsidP="0049398A">
      <w:pPr>
        <w:rPr>
          <w:rFonts w:ascii="Times New Roman" w:eastAsia="Times New Roman" w:hAnsi="Times New Roman" w:cs="Times New Roman"/>
          <w:b/>
          <w:bCs/>
          <w:iCs/>
          <w:sz w:val="28"/>
          <w:szCs w:val="28"/>
          <w:lang w:eastAsia="ru-RU"/>
        </w:rPr>
      </w:pP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b/>
          <w:bCs/>
          <w:iCs/>
          <w:sz w:val="28"/>
          <w:szCs w:val="28"/>
          <w:lang w:eastAsia="ru-RU"/>
        </w:rPr>
        <w:lastRenderedPageBreak/>
        <w:t>В яких областях виплачується допомога</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Виплата додаткової грошової допомоги від ВПП ООН здійснюється  пенсіонерам, які проживають у регіонах активних або можливих військових дій:</w:t>
      </w:r>
      <w:r w:rsidR="00EE1CAD">
        <w:rPr>
          <w:rFonts w:ascii="Times New Roman" w:eastAsia="Times New Roman" w:hAnsi="Times New Roman" w:cs="Times New Roman"/>
          <w:sz w:val="28"/>
          <w:szCs w:val="28"/>
          <w:lang w:eastAsia="ru-RU"/>
        </w:rPr>
        <w:t xml:space="preserve"> </w:t>
      </w:r>
      <w:r w:rsidRPr="0049398A">
        <w:rPr>
          <w:rFonts w:ascii="Times New Roman" w:eastAsia="Times New Roman" w:hAnsi="Times New Roman" w:cs="Times New Roman"/>
          <w:b/>
          <w:sz w:val="28"/>
          <w:szCs w:val="28"/>
          <w:lang w:eastAsia="ru-RU"/>
        </w:rPr>
        <w:t>Чернігівської</w:t>
      </w:r>
      <w:r w:rsidRPr="0049398A">
        <w:rPr>
          <w:rFonts w:ascii="Times New Roman" w:eastAsia="Times New Roman" w:hAnsi="Times New Roman" w:cs="Times New Roman"/>
          <w:sz w:val="28"/>
          <w:szCs w:val="28"/>
          <w:lang w:eastAsia="ru-RU"/>
        </w:rPr>
        <w:t>, Дніпропетровської; Донецької; Запорізької; Луганської; Миколаївської;Сумської; Харківської; Херсонської областей.</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xml:space="preserve">Ці території визначені згідно з наказом Міністерства реінтеграції тимчасово окупованих територій України від 22.12.2022 № 309 </w:t>
      </w:r>
      <w:proofErr w:type="spellStart"/>
      <w:r w:rsidRPr="0049398A">
        <w:rPr>
          <w:rFonts w:ascii="Times New Roman" w:eastAsia="Times New Roman" w:hAnsi="Times New Roman" w:cs="Times New Roman"/>
          <w:sz w:val="28"/>
          <w:szCs w:val="28"/>
          <w:lang w:eastAsia="ru-RU"/>
        </w:rPr>
        <w:t>“Про</w:t>
      </w:r>
      <w:proofErr w:type="spellEnd"/>
      <w:r w:rsidRPr="0049398A">
        <w:rPr>
          <w:rFonts w:ascii="Times New Roman" w:eastAsia="Times New Roman" w:hAnsi="Times New Roman" w:cs="Times New Roman"/>
          <w:sz w:val="28"/>
          <w:szCs w:val="28"/>
          <w:lang w:eastAsia="ru-RU"/>
        </w:rPr>
        <w:t xml:space="preserve"> затвердження Переліку територій, на яких ведуться (велися) бойові дії або тимчасово окупованих Російською </w:t>
      </w:r>
      <w:proofErr w:type="spellStart"/>
      <w:r w:rsidRPr="0049398A">
        <w:rPr>
          <w:rFonts w:ascii="Times New Roman" w:eastAsia="Times New Roman" w:hAnsi="Times New Roman" w:cs="Times New Roman"/>
          <w:sz w:val="28"/>
          <w:szCs w:val="28"/>
          <w:lang w:eastAsia="ru-RU"/>
        </w:rPr>
        <w:t>Федерацією“</w:t>
      </w:r>
      <w:proofErr w:type="spellEnd"/>
      <w:r w:rsidRPr="0049398A">
        <w:rPr>
          <w:rFonts w:ascii="Times New Roman" w:eastAsia="Times New Roman" w:hAnsi="Times New Roman" w:cs="Times New Roman"/>
          <w:sz w:val="28"/>
          <w:szCs w:val="28"/>
          <w:lang w:eastAsia="ru-RU"/>
        </w:rPr>
        <w:t>.</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b/>
          <w:bCs/>
          <w:iCs/>
          <w:sz w:val="28"/>
          <w:szCs w:val="28"/>
          <w:lang w:eastAsia="ru-RU"/>
        </w:rPr>
        <w:t>Способи виплати допомоги</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Виплата додаткової грошової допомоги проводиться: </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для пенсіонерів, які отримують пенсії на банківську картку шляхом перерахування коштів, – на їх банківські рахунки;</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xml:space="preserve">– для  пенсіонерів, які отримують пенсію через АТ </w:t>
      </w:r>
      <w:proofErr w:type="spellStart"/>
      <w:r w:rsidRPr="0049398A">
        <w:rPr>
          <w:rFonts w:ascii="Times New Roman" w:eastAsia="Times New Roman" w:hAnsi="Times New Roman" w:cs="Times New Roman"/>
          <w:sz w:val="28"/>
          <w:szCs w:val="28"/>
          <w:lang w:eastAsia="ru-RU"/>
        </w:rPr>
        <w:t>“Укрпошта“</w:t>
      </w:r>
      <w:proofErr w:type="spellEnd"/>
      <w:r w:rsidRPr="0049398A">
        <w:rPr>
          <w:rFonts w:ascii="Times New Roman" w:eastAsia="Times New Roman" w:hAnsi="Times New Roman" w:cs="Times New Roman"/>
          <w:sz w:val="28"/>
          <w:szCs w:val="28"/>
          <w:lang w:eastAsia="ru-RU"/>
        </w:rPr>
        <w:t xml:space="preserve">, – з січня 2024 року шляхом виплати  через відділення АТ </w:t>
      </w:r>
      <w:proofErr w:type="spellStart"/>
      <w:r w:rsidRPr="0049398A">
        <w:rPr>
          <w:rFonts w:ascii="Times New Roman" w:eastAsia="Times New Roman" w:hAnsi="Times New Roman" w:cs="Times New Roman"/>
          <w:sz w:val="28"/>
          <w:szCs w:val="28"/>
          <w:lang w:eastAsia="ru-RU"/>
        </w:rPr>
        <w:t>“Укрпошта“</w:t>
      </w:r>
      <w:proofErr w:type="spellEnd"/>
      <w:r w:rsidRPr="0049398A">
        <w:rPr>
          <w:rFonts w:ascii="Times New Roman" w:eastAsia="Times New Roman" w:hAnsi="Times New Roman" w:cs="Times New Roman"/>
          <w:sz w:val="28"/>
          <w:szCs w:val="28"/>
          <w:lang w:eastAsia="ru-RU"/>
        </w:rPr>
        <w:t>.  </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b/>
          <w:bCs/>
          <w:iCs/>
          <w:sz w:val="28"/>
          <w:szCs w:val="28"/>
          <w:lang w:eastAsia="ru-RU"/>
        </w:rPr>
        <w:t>Протягом якого часу надаватиметься допомога  </w:t>
      </w:r>
    </w:p>
    <w:p w:rsidR="0049398A" w:rsidRPr="0049398A" w:rsidRDefault="0049398A" w:rsidP="0049398A">
      <w:pPr>
        <w:rPr>
          <w:rFonts w:ascii="Times New Roman" w:eastAsia="Times New Roman" w:hAnsi="Times New Roman" w:cs="Times New Roman"/>
          <w:sz w:val="28"/>
          <w:szCs w:val="28"/>
          <w:lang w:eastAsia="ru-RU"/>
        </w:rPr>
      </w:pPr>
      <w:r w:rsidRPr="0049398A">
        <w:rPr>
          <w:rFonts w:ascii="Times New Roman" w:eastAsia="Times New Roman" w:hAnsi="Times New Roman" w:cs="Times New Roman"/>
          <w:sz w:val="28"/>
          <w:szCs w:val="28"/>
          <w:lang w:eastAsia="ru-RU"/>
        </w:rPr>
        <w:t xml:space="preserve">Період, протягом якого надається щомісячна додаткова грошова допомога від ВПП ООН, залежить від фінансування </w:t>
      </w:r>
      <w:proofErr w:type="spellStart"/>
      <w:r w:rsidRPr="0049398A">
        <w:rPr>
          <w:rFonts w:ascii="Times New Roman" w:eastAsia="Times New Roman" w:hAnsi="Times New Roman" w:cs="Times New Roman"/>
          <w:sz w:val="28"/>
          <w:szCs w:val="28"/>
          <w:lang w:eastAsia="ru-RU"/>
        </w:rPr>
        <w:t>проєкту</w:t>
      </w:r>
      <w:proofErr w:type="spellEnd"/>
      <w:r w:rsidRPr="0049398A">
        <w:rPr>
          <w:rFonts w:ascii="Times New Roman" w:eastAsia="Times New Roman" w:hAnsi="Times New Roman" w:cs="Times New Roman"/>
          <w:sz w:val="28"/>
          <w:szCs w:val="28"/>
          <w:lang w:eastAsia="ru-RU"/>
        </w:rPr>
        <w:t>.</w:t>
      </w:r>
    </w:p>
    <w:p w:rsidR="0049398A" w:rsidRPr="0049398A" w:rsidRDefault="0049398A" w:rsidP="0049398A">
      <w:pPr>
        <w:rPr>
          <w:rFonts w:ascii="Times New Roman" w:eastAsia="Times New Roman" w:hAnsi="Times New Roman" w:cs="Times New Roman"/>
          <w:b/>
          <w:sz w:val="28"/>
          <w:szCs w:val="28"/>
          <w:lang w:eastAsia="ru-RU"/>
        </w:rPr>
      </w:pPr>
      <w:r w:rsidRPr="0049398A">
        <w:rPr>
          <w:rFonts w:ascii="Times New Roman" w:eastAsia="Times New Roman" w:hAnsi="Times New Roman" w:cs="Times New Roman"/>
          <w:b/>
          <w:sz w:val="28"/>
          <w:szCs w:val="28"/>
          <w:lang w:eastAsia="ru-RU"/>
        </w:rPr>
        <w:t>За інформацією Головного управління Пенсійного фонду України в Чернігівській області</w:t>
      </w:r>
    </w:p>
    <w:p w:rsidR="00D86C6D" w:rsidRPr="0049398A" w:rsidRDefault="00D86C6D" w:rsidP="0049398A">
      <w:pPr>
        <w:rPr>
          <w:b/>
          <w:sz w:val="28"/>
          <w:szCs w:val="28"/>
        </w:rPr>
      </w:pPr>
    </w:p>
    <w:sectPr w:rsidR="00D86C6D" w:rsidRPr="0049398A" w:rsidSect="00D86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555"/>
    <w:multiLevelType w:val="hybridMultilevel"/>
    <w:tmpl w:val="707C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BE4E81"/>
    <w:multiLevelType w:val="multilevel"/>
    <w:tmpl w:val="56BA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8C2256"/>
    <w:multiLevelType w:val="hybridMultilevel"/>
    <w:tmpl w:val="10C6C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98A"/>
    <w:rsid w:val="00012A54"/>
    <w:rsid w:val="00026560"/>
    <w:rsid w:val="00064122"/>
    <w:rsid w:val="000C3976"/>
    <w:rsid w:val="00110CFC"/>
    <w:rsid w:val="00145B78"/>
    <w:rsid w:val="00152636"/>
    <w:rsid w:val="0017198D"/>
    <w:rsid w:val="001874B5"/>
    <w:rsid w:val="001961F3"/>
    <w:rsid w:val="002978E8"/>
    <w:rsid w:val="002B38B8"/>
    <w:rsid w:val="002C59B3"/>
    <w:rsid w:val="00336E72"/>
    <w:rsid w:val="00337DC5"/>
    <w:rsid w:val="00356EDA"/>
    <w:rsid w:val="00357BC2"/>
    <w:rsid w:val="003610F4"/>
    <w:rsid w:val="003B5305"/>
    <w:rsid w:val="003D433C"/>
    <w:rsid w:val="003F1DE8"/>
    <w:rsid w:val="0049398A"/>
    <w:rsid w:val="00495994"/>
    <w:rsid w:val="004E7AFB"/>
    <w:rsid w:val="00522D40"/>
    <w:rsid w:val="00562E3C"/>
    <w:rsid w:val="00590EAA"/>
    <w:rsid w:val="005D7EDF"/>
    <w:rsid w:val="00601C23"/>
    <w:rsid w:val="006078F0"/>
    <w:rsid w:val="00613115"/>
    <w:rsid w:val="00617F50"/>
    <w:rsid w:val="00655358"/>
    <w:rsid w:val="00677988"/>
    <w:rsid w:val="006A396D"/>
    <w:rsid w:val="0082645B"/>
    <w:rsid w:val="00837DA0"/>
    <w:rsid w:val="00844C7C"/>
    <w:rsid w:val="008837C6"/>
    <w:rsid w:val="0088795D"/>
    <w:rsid w:val="008C6C5B"/>
    <w:rsid w:val="00903FD5"/>
    <w:rsid w:val="0092155A"/>
    <w:rsid w:val="009640E1"/>
    <w:rsid w:val="00966239"/>
    <w:rsid w:val="00997676"/>
    <w:rsid w:val="009B06DB"/>
    <w:rsid w:val="00A56747"/>
    <w:rsid w:val="00A80733"/>
    <w:rsid w:val="00A97772"/>
    <w:rsid w:val="00B46004"/>
    <w:rsid w:val="00BA0ACD"/>
    <w:rsid w:val="00BC4FF4"/>
    <w:rsid w:val="00C346B5"/>
    <w:rsid w:val="00C547CB"/>
    <w:rsid w:val="00C719D2"/>
    <w:rsid w:val="00C93930"/>
    <w:rsid w:val="00CC12BC"/>
    <w:rsid w:val="00CD4FDA"/>
    <w:rsid w:val="00D5616D"/>
    <w:rsid w:val="00D8406F"/>
    <w:rsid w:val="00D85A2C"/>
    <w:rsid w:val="00D86C6D"/>
    <w:rsid w:val="00DB17D6"/>
    <w:rsid w:val="00DF325E"/>
    <w:rsid w:val="00E04868"/>
    <w:rsid w:val="00E606B2"/>
    <w:rsid w:val="00EA6606"/>
    <w:rsid w:val="00EE1CAD"/>
    <w:rsid w:val="00F20E43"/>
    <w:rsid w:val="00F4144A"/>
    <w:rsid w:val="00F45347"/>
    <w:rsid w:val="00F92578"/>
    <w:rsid w:val="00FB4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6D"/>
    <w:rPr>
      <w:lang w:val="uk-UA"/>
    </w:rPr>
  </w:style>
  <w:style w:type="paragraph" w:styleId="1">
    <w:name w:val="heading 1"/>
    <w:basedOn w:val="a"/>
    <w:link w:val="10"/>
    <w:uiPriority w:val="9"/>
    <w:qFormat/>
    <w:rsid w:val="0049398A"/>
    <w:pPr>
      <w:spacing w:before="100" w:beforeAutospacing="1" w:after="100" w:afterAutospacing="1"/>
      <w:jc w:val="left"/>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98A"/>
    <w:rPr>
      <w:rFonts w:ascii="Times New Roman" w:eastAsia="Times New Roman" w:hAnsi="Times New Roman" w:cs="Times New Roman"/>
      <w:b/>
      <w:bCs/>
      <w:kern w:val="36"/>
      <w:sz w:val="48"/>
      <w:szCs w:val="48"/>
      <w:lang w:eastAsia="ru-RU"/>
    </w:rPr>
  </w:style>
  <w:style w:type="character" w:customStyle="1" w:styleId="datepost">
    <w:name w:val="date_post"/>
    <w:basedOn w:val="a0"/>
    <w:rsid w:val="0049398A"/>
  </w:style>
  <w:style w:type="character" w:styleId="a3">
    <w:name w:val="Hyperlink"/>
    <w:basedOn w:val="a0"/>
    <w:uiPriority w:val="99"/>
    <w:semiHidden/>
    <w:unhideWhenUsed/>
    <w:rsid w:val="0049398A"/>
    <w:rPr>
      <w:color w:val="0000FF"/>
      <w:u w:val="single"/>
    </w:rPr>
  </w:style>
  <w:style w:type="paragraph" w:styleId="a4">
    <w:name w:val="Normal (Web)"/>
    <w:basedOn w:val="a"/>
    <w:uiPriority w:val="99"/>
    <w:semiHidden/>
    <w:unhideWhenUsed/>
    <w:rsid w:val="0049398A"/>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49398A"/>
    <w:rPr>
      <w:i/>
      <w:iCs/>
    </w:rPr>
  </w:style>
  <w:style w:type="paragraph" w:styleId="a6">
    <w:name w:val="List Paragraph"/>
    <w:basedOn w:val="a"/>
    <w:uiPriority w:val="34"/>
    <w:qFormat/>
    <w:rsid w:val="0049398A"/>
    <w:pPr>
      <w:ind w:left="720"/>
      <w:contextualSpacing/>
    </w:pPr>
  </w:style>
</w:styles>
</file>

<file path=word/webSettings.xml><?xml version="1.0" encoding="utf-8"?>
<w:webSettings xmlns:r="http://schemas.openxmlformats.org/officeDocument/2006/relationships" xmlns:w="http://schemas.openxmlformats.org/wordprocessingml/2006/main">
  <w:divs>
    <w:div w:id="1313751858">
      <w:bodyDiv w:val="1"/>
      <w:marLeft w:val="0"/>
      <w:marRight w:val="0"/>
      <w:marTop w:val="0"/>
      <w:marBottom w:val="0"/>
      <w:divBdr>
        <w:top w:val="none" w:sz="0" w:space="0" w:color="auto"/>
        <w:left w:val="none" w:sz="0" w:space="0" w:color="auto"/>
        <w:bottom w:val="none" w:sz="0" w:space="0" w:color="auto"/>
        <w:right w:val="none" w:sz="0" w:space="0" w:color="auto"/>
      </w:divBdr>
      <w:divsChild>
        <w:div w:id="1480882663">
          <w:marLeft w:val="0"/>
          <w:marRight w:val="0"/>
          <w:marTop w:val="0"/>
          <w:marBottom w:val="0"/>
          <w:divBdr>
            <w:top w:val="none" w:sz="0" w:space="0" w:color="auto"/>
            <w:left w:val="none" w:sz="0" w:space="0" w:color="auto"/>
            <w:bottom w:val="none" w:sz="0" w:space="0" w:color="auto"/>
            <w:right w:val="none" w:sz="0" w:space="0" w:color="auto"/>
          </w:divBdr>
        </w:div>
        <w:div w:id="1118138317">
          <w:marLeft w:val="0"/>
          <w:marRight w:val="0"/>
          <w:marTop w:val="0"/>
          <w:marBottom w:val="0"/>
          <w:divBdr>
            <w:top w:val="none" w:sz="0" w:space="0" w:color="auto"/>
            <w:left w:val="none" w:sz="0" w:space="0" w:color="auto"/>
            <w:bottom w:val="none" w:sz="0" w:space="0" w:color="auto"/>
            <w:right w:val="none" w:sz="0" w:space="0" w:color="auto"/>
          </w:divBdr>
        </w:div>
        <w:div w:id="121828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32-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 учётки</dc:creator>
  <cp:lastModifiedBy>Имя учётки</cp:lastModifiedBy>
  <cp:revision>2</cp:revision>
  <dcterms:created xsi:type="dcterms:W3CDTF">2024-03-11T07:11:00Z</dcterms:created>
  <dcterms:modified xsi:type="dcterms:W3CDTF">2024-03-11T07:48:00Z</dcterms:modified>
</cp:coreProperties>
</file>